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F873EA" w:rsidP="00F873EA">
      <w:pPr>
        <w:jc w:val="center"/>
        <w:rPr>
          <w:rFonts w:ascii="Sylfaen" w:hAnsi="Sylfaen"/>
          <w:b/>
          <w:lang w:val="ka-GE"/>
        </w:rPr>
      </w:pPr>
      <w:r w:rsidRPr="00F873EA">
        <w:rPr>
          <w:rFonts w:ascii="Sylfaen" w:hAnsi="Sylfaen"/>
          <w:b/>
          <w:lang w:val="ka-GE"/>
        </w:rPr>
        <w:t>ტენდერი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5148"/>
        <w:gridCol w:w="1890"/>
        <w:gridCol w:w="1350"/>
        <w:gridCol w:w="1890"/>
        <w:gridCol w:w="2970"/>
      </w:tblGrid>
      <w:tr w:rsidR="00F873EA" w:rsidTr="00F873EA">
        <w:tc>
          <w:tcPr>
            <w:tcW w:w="5148" w:type="dxa"/>
          </w:tcPr>
          <w:p w:rsidR="00F873EA" w:rsidRPr="00F873EA" w:rsidRDefault="00F873EA" w:rsidP="00F873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73EA">
              <w:rPr>
                <w:rFonts w:ascii="Sylfaen" w:hAnsi="Sylfaen"/>
                <w:b/>
                <w:sz w:val="20"/>
                <w:szCs w:val="20"/>
                <w:lang w:val="ka-GE"/>
              </w:rPr>
              <w:t>პროდუქტი</w:t>
            </w:r>
          </w:p>
        </w:tc>
        <w:tc>
          <w:tcPr>
            <w:tcW w:w="1890" w:type="dxa"/>
          </w:tcPr>
          <w:p w:rsidR="00F873EA" w:rsidRPr="00F873EA" w:rsidRDefault="00F873EA" w:rsidP="00F873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73EA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50" w:type="dxa"/>
          </w:tcPr>
          <w:p w:rsidR="00F873EA" w:rsidRPr="00F873EA" w:rsidRDefault="00F873EA" w:rsidP="00F873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73EA">
              <w:rPr>
                <w:rFonts w:ascii="Sylfaen" w:hAnsi="Sylfaen"/>
                <w:b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890" w:type="dxa"/>
          </w:tcPr>
          <w:p w:rsidR="00F873EA" w:rsidRPr="00F873EA" w:rsidRDefault="00F873EA" w:rsidP="00F873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73EA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2970" w:type="dxa"/>
          </w:tcPr>
          <w:p w:rsidR="00F873EA" w:rsidRPr="00F873EA" w:rsidRDefault="00F873EA" w:rsidP="00F873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73EA">
              <w:rPr>
                <w:rFonts w:ascii="Sylfaen" w:hAnsi="Sylfaen"/>
                <w:b/>
                <w:sz w:val="20"/>
                <w:szCs w:val="20"/>
                <w:lang w:val="ka-GE"/>
              </w:rPr>
              <w:t>მიწოდების ვადა</w:t>
            </w:r>
          </w:p>
        </w:tc>
      </w:tr>
      <w:tr w:rsidR="00F873EA" w:rsidTr="00F873EA">
        <w:trPr>
          <w:trHeight w:val="1340"/>
        </w:trPr>
        <w:tc>
          <w:tcPr>
            <w:tcW w:w="5148" w:type="dxa"/>
            <w:vAlign w:val="center"/>
          </w:tcPr>
          <w:p w:rsidR="00F873EA" w:rsidRPr="00F873EA" w:rsidRDefault="00F873EA" w:rsidP="00F873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73EA">
              <w:rPr>
                <w:rFonts w:ascii="Sylfaen" w:hAnsi="Sylfaen"/>
                <w:b/>
                <w:sz w:val="20"/>
                <w:szCs w:val="20"/>
                <w:lang w:val="ka-GE"/>
              </w:rPr>
              <w:t>გენერატორი 6</w:t>
            </w:r>
            <w:r w:rsidRPr="00F873E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kW, </w:t>
            </w:r>
            <w:r w:rsidRPr="00F873EA">
              <w:rPr>
                <w:rFonts w:ascii="Sylfaen" w:hAnsi="Sylfaen"/>
                <w:b/>
                <w:sz w:val="20"/>
                <w:szCs w:val="20"/>
                <w:lang w:val="ka-GE"/>
              </w:rPr>
              <w:t>220V, გადაადგილებდი</w:t>
            </w:r>
          </w:p>
        </w:tc>
        <w:tc>
          <w:tcPr>
            <w:tcW w:w="1890" w:type="dxa"/>
            <w:vAlign w:val="center"/>
          </w:tcPr>
          <w:p w:rsidR="00F873EA" w:rsidRDefault="00F873EA" w:rsidP="00F873E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F873EA" w:rsidRDefault="00F873EA" w:rsidP="00F873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350" w:type="dxa"/>
            <w:vAlign w:val="center"/>
          </w:tcPr>
          <w:p w:rsidR="00F873EA" w:rsidRDefault="00F873EA" w:rsidP="00F873EA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vAlign w:val="center"/>
          </w:tcPr>
          <w:p w:rsidR="00F873EA" w:rsidRDefault="00F873EA" w:rsidP="00F873EA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970" w:type="dxa"/>
            <w:vAlign w:val="center"/>
          </w:tcPr>
          <w:p w:rsidR="00F873EA" w:rsidRDefault="00F873EA" w:rsidP="00F873EA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:rsidR="00F873EA" w:rsidRDefault="00F873EA" w:rsidP="00F873EA">
      <w:pPr>
        <w:jc w:val="center"/>
        <w:rPr>
          <w:rFonts w:ascii="Sylfaen" w:hAnsi="Sylfaen"/>
          <w:b/>
          <w:lang w:val="ka-GE"/>
        </w:rPr>
      </w:pPr>
    </w:p>
    <w:p w:rsidR="00F873EA" w:rsidRDefault="00F873EA" w:rsidP="00F873EA">
      <w:pPr>
        <w:jc w:val="center"/>
        <w:rPr>
          <w:rFonts w:ascii="Sylfaen" w:hAnsi="Sylfaen"/>
          <w:b/>
          <w:lang w:val="ka-GE"/>
        </w:rPr>
      </w:pPr>
    </w:p>
    <w:p w:rsidR="00F873EA" w:rsidRDefault="00F873EA" w:rsidP="00F873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ფასები წარმოდგენილი უნდა იყოს ლარში, გადასახადების ჩათვლით. </w:t>
      </w:r>
    </w:p>
    <w:p w:rsidR="00F873EA" w:rsidRPr="000D5EEF" w:rsidRDefault="00F873EA" w:rsidP="00F873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ვადას ავსებს პრეტენდენტი. ვადის სიმცირე ჩაითვლება უპირატესობად.</w:t>
      </w:r>
      <w:r w:rsidR="009F2B24">
        <w:rPr>
          <w:rFonts w:ascii="Sylfaen" w:hAnsi="Sylfaen"/>
          <w:lang w:val="ka-GE"/>
        </w:rPr>
        <w:t xml:space="preserve"> მიწოდების ადგილი - თბილისი.</w:t>
      </w:r>
      <w:bookmarkStart w:id="0" w:name="_GoBack"/>
      <w:bookmarkEnd w:id="0"/>
    </w:p>
    <w:p w:rsidR="000D5EEF" w:rsidRDefault="000D5EEF" w:rsidP="00F873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საგარანტიო პერიოდი - 2 წელი.</w:t>
      </w:r>
    </w:p>
    <w:p w:rsidR="00F873EA" w:rsidRPr="00F873EA" w:rsidRDefault="00F873EA" w:rsidP="00F873E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კითხვების შემთხვევაში დაუკავშირდით: ბექა ჭოლაძე, 555 111 299</w:t>
      </w:r>
      <w:r>
        <w:rPr>
          <w:rFonts w:ascii="Sylfaen" w:hAnsi="Sylfaen"/>
          <w:lang w:val="af-ZA"/>
        </w:rPr>
        <w:t xml:space="preserve"> </w:t>
      </w:r>
      <w:hyperlink r:id="rId7" w:history="1">
        <w:r w:rsidRPr="0025367D">
          <w:rPr>
            <w:rStyle w:val="Hyperlink"/>
            <w:rFonts w:ascii="Sylfaen" w:hAnsi="Sylfaen"/>
          </w:rPr>
          <w:t>bcholadze@bog.ge</w:t>
        </w:r>
      </w:hyperlink>
    </w:p>
    <w:p w:rsidR="00F873EA" w:rsidRPr="00F873EA" w:rsidRDefault="00F873EA" w:rsidP="00F873EA">
      <w:pPr>
        <w:pStyle w:val="ListParagraph"/>
        <w:rPr>
          <w:rFonts w:ascii="Sylfaen" w:hAnsi="Sylfaen"/>
          <w:lang w:val="ka-GE"/>
        </w:rPr>
      </w:pPr>
    </w:p>
    <w:sectPr w:rsidR="00F873EA" w:rsidRPr="00F873EA" w:rsidSect="00F873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AFA"/>
    <w:multiLevelType w:val="hybridMultilevel"/>
    <w:tmpl w:val="066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EA"/>
    <w:rsid w:val="000D5EEF"/>
    <w:rsid w:val="002677C8"/>
    <w:rsid w:val="00932F4A"/>
    <w:rsid w:val="009F2B24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holadze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3495-04C2-4F70-B749-37119973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6</cp:revision>
  <dcterms:created xsi:type="dcterms:W3CDTF">2019-07-11T12:47:00Z</dcterms:created>
  <dcterms:modified xsi:type="dcterms:W3CDTF">2019-07-11T12:53:00Z</dcterms:modified>
</cp:coreProperties>
</file>